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945B2A">
        <w:rPr>
          <w:rFonts w:ascii="Times New Roman" w:hAnsi="Times New Roman"/>
          <w:b w:val="0"/>
          <w:sz w:val="26"/>
          <w:szCs w:val="26"/>
        </w:rPr>
        <w:t>6</w:t>
      </w:r>
      <w:r w:rsidR="003D00C1">
        <w:rPr>
          <w:rFonts w:ascii="Times New Roman" w:hAnsi="Times New Roman"/>
          <w:b w:val="0"/>
          <w:sz w:val="26"/>
          <w:szCs w:val="26"/>
        </w:rPr>
        <w:t>50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945B2A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45B2A">
        <w:rPr>
          <w:sz w:val="26"/>
          <w:szCs w:val="26"/>
        </w:rPr>
        <w:t>17</w:t>
      </w:r>
      <w:r>
        <w:rPr>
          <w:sz w:val="26"/>
          <w:szCs w:val="26"/>
        </w:rPr>
        <w:t xml:space="preserve">» </w:t>
      </w:r>
      <w:r w:rsidR="00945B2A">
        <w:rPr>
          <w:sz w:val="26"/>
          <w:szCs w:val="26"/>
        </w:rPr>
        <w:t>июня</w:t>
      </w:r>
      <w:r>
        <w:rPr>
          <w:sz w:val="26"/>
          <w:szCs w:val="26"/>
        </w:rPr>
        <w:t xml:space="preserve"> 202</w:t>
      </w:r>
      <w:r w:rsidR="00945B2A">
        <w:rPr>
          <w:sz w:val="26"/>
          <w:szCs w:val="26"/>
        </w:rPr>
        <w:t>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* </w:t>
      </w:r>
      <w:r>
        <w:rPr>
          <w:sz w:val="26"/>
          <w:szCs w:val="26"/>
        </w:rPr>
        <w:t xml:space="preserve"> Кодекса</w:t>
      </w:r>
      <w:r>
        <w:rPr>
          <w:sz w:val="26"/>
          <w:szCs w:val="26"/>
        </w:rPr>
        <w:t xml:space="preserve">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B3081">
        <w:rPr>
          <w:sz w:val="26"/>
          <w:szCs w:val="26"/>
        </w:rPr>
        <w:t>Кучковской</w:t>
      </w:r>
      <w:r w:rsidR="007B3081">
        <w:rPr>
          <w:sz w:val="26"/>
          <w:szCs w:val="26"/>
        </w:rPr>
        <w:t xml:space="preserve"> </w:t>
      </w:r>
      <w:r>
        <w:rPr>
          <w:sz w:val="26"/>
          <w:szCs w:val="26"/>
        </w:rPr>
        <w:t>А.И.</w:t>
      </w:r>
      <w:r w:rsidRPr="00F8773E" w:rsidR="00C34E3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*** </w:t>
      </w:r>
      <w:r w:rsidRPr="00F8773E" w:rsidR="00C34E35">
        <w:rPr>
          <w:sz w:val="26"/>
          <w:szCs w:val="26"/>
        </w:rPr>
        <w:t>года рождения, урожен</w:t>
      </w:r>
      <w:r w:rsidR="007B3081">
        <w:rPr>
          <w:sz w:val="26"/>
          <w:szCs w:val="26"/>
        </w:rPr>
        <w:t xml:space="preserve">ки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>, граждан</w:t>
      </w:r>
      <w:r w:rsidR="007B3081">
        <w:rPr>
          <w:sz w:val="26"/>
          <w:szCs w:val="26"/>
        </w:rPr>
        <w:t>ки</w:t>
      </w:r>
      <w:r w:rsidR="00853727">
        <w:rPr>
          <w:sz w:val="26"/>
          <w:szCs w:val="26"/>
        </w:rPr>
        <w:t xml:space="preserve"> РФ, </w:t>
      </w:r>
      <w:r w:rsidR="0092124E">
        <w:rPr>
          <w:sz w:val="26"/>
          <w:szCs w:val="26"/>
        </w:rPr>
        <w:t>01</w:t>
      </w:r>
      <w:r w:rsidRPr="00F8773E" w:rsidR="00C34E35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8773E" w:rsidR="00C34E35">
        <w:rPr>
          <w:sz w:val="26"/>
          <w:szCs w:val="26"/>
        </w:rPr>
        <w:t>, зарегистрированно</w:t>
      </w:r>
      <w:r w:rsidR="007B3081">
        <w:rPr>
          <w:sz w:val="26"/>
          <w:szCs w:val="26"/>
        </w:rPr>
        <w:t>й</w:t>
      </w:r>
      <w:r w:rsidR="00C34E35">
        <w:rPr>
          <w:sz w:val="26"/>
          <w:szCs w:val="26"/>
        </w:rPr>
        <w:t xml:space="preserve"> </w:t>
      </w:r>
      <w:r w:rsidR="00D94A0F">
        <w:rPr>
          <w:sz w:val="26"/>
          <w:szCs w:val="26"/>
        </w:rPr>
        <w:t xml:space="preserve">и </w:t>
      </w:r>
      <w:r w:rsidRPr="00F8773E" w:rsidR="00D94A0F">
        <w:rPr>
          <w:sz w:val="26"/>
          <w:szCs w:val="26"/>
        </w:rPr>
        <w:t>проживающ</w:t>
      </w:r>
      <w:r w:rsidR="00C04236">
        <w:rPr>
          <w:sz w:val="26"/>
          <w:szCs w:val="26"/>
        </w:rPr>
        <w:t>ей</w:t>
      </w:r>
      <w:r w:rsidR="00D94A0F">
        <w:rPr>
          <w:sz w:val="26"/>
          <w:szCs w:val="26"/>
        </w:rPr>
        <w:t xml:space="preserve"> </w:t>
      </w:r>
      <w:r w:rsidR="00C34E35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11.02</w:t>
      </w:r>
      <w:r w:rsidR="001C2212">
        <w:rPr>
          <w:sz w:val="26"/>
          <w:szCs w:val="26"/>
        </w:rPr>
        <w:t>.2025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Pr="004B79C7" w:rsidR="007B3081">
        <w:rPr>
          <w:color w:val="C00000"/>
          <w:sz w:val="26"/>
          <w:szCs w:val="26"/>
        </w:rPr>
        <w:t>Кучковская</w:t>
      </w:r>
      <w:r w:rsidRPr="004B79C7" w:rsidR="007B3081">
        <w:rPr>
          <w:color w:val="C00000"/>
          <w:sz w:val="26"/>
          <w:szCs w:val="26"/>
        </w:rPr>
        <w:t xml:space="preserve"> А.И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>КоАП РФ, не уплатил</w:t>
      </w:r>
      <w:r w:rsidR="007B3081">
        <w:rPr>
          <w:sz w:val="26"/>
          <w:szCs w:val="26"/>
        </w:rPr>
        <w:t>а</w:t>
      </w:r>
      <w:r w:rsidR="006B7275">
        <w:rPr>
          <w:sz w:val="26"/>
          <w:szCs w:val="26"/>
        </w:rPr>
        <w:t xml:space="preserve"> административный штраф в размере 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 w:rsidR="001C2212">
        <w:rPr>
          <w:color w:val="FF0000"/>
          <w:sz w:val="26"/>
          <w:szCs w:val="26"/>
        </w:rPr>
        <w:t>11</w:t>
      </w:r>
      <w:r>
        <w:rPr>
          <w:color w:val="FF0000"/>
          <w:sz w:val="26"/>
          <w:szCs w:val="26"/>
        </w:rPr>
        <w:t>27004439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27</w:t>
      </w:r>
      <w:r w:rsidR="001C2212">
        <w:rPr>
          <w:color w:val="FF0000"/>
          <w:sz w:val="26"/>
          <w:szCs w:val="26"/>
        </w:rPr>
        <w:t>.11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10.12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E30E3E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6231A">
        <w:rPr>
          <w:sz w:val="26"/>
          <w:szCs w:val="26"/>
        </w:rPr>
        <w:t xml:space="preserve">В судебное заседание </w:t>
      </w:r>
      <w:r w:rsidRPr="0006231A">
        <w:rPr>
          <w:color w:val="C00000"/>
          <w:sz w:val="26"/>
          <w:szCs w:val="26"/>
        </w:rPr>
        <w:t>Кучковская А.И</w:t>
      </w:r>
      <w:r w:rsidRPr="0006231A">
        <w:rPr>
          <w:sz w:val="26"/>
          <w:szCs w:val="26"/>
          <w:lang w:bidi="ru-RU"/>
        </w:rPr>
        <w:t xml:space="preserve">., </w:t>
      </w:r>
      <w:r w:rsidRPr="0006231A">
        <w:rPr>
          <w:sz w:val="26"/>
          <w:szCs w:val="26"/>
        </w:rPr>
        <w:t xml:space="preserve">извещенная надлежащим образом о времени и месте рассмотрения дела, не явилась, о причинах </w:t>
      </w:r>
      <w:r w:rsidRPr="0006231A">
        <w:rPr>
          <w:sz w:val="26"/>
          <w:szCs w:val="26"/>
        </w:rPr>
        <w:t>неявки суд не уведомила, ходатайств об отложении судебного заседания от нее не поступало</w:t>
      </w:r>
      <w:r>
        <w:rPr>
          <w:sz w:val="26"/>
          <w:szCs w:val="26"/>
        </w:rPr>
        <w:t>.</w:t>
      </w:r>
      <w:r w:rsidRPr="00E30E3E">
        <w:rPr>
          <w:sz w:val="26"/>
          <w:szCs w:val="26"/>
        </w:rPr>
        <w:t xml:space="preserve">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E30E3E">
        <w:rPr>
          <w:sz w:val="26"/>
          <w:szCs w:val="26"/>
        </w:rPr>
        <w:t>Руководствуясь п.6 постановления</w:t>
      </w:r>
      <w:r w:rsidRPr="004A0219">
        <w:rPr>
          <w:sz w:val="26"/>
          <w:szCs w:val="26"/>
        </w:rPr>
        <w:t xml:space="preserve"> Пленума Верховного Суда Российской Федерации от 24 марта 2005 года №5 «О некоторых вопросах, возникающих у судов при применении Код</w:t>
      </w:r>
      <w:r w:rsidRPr="004A0219">
        <w:rPr>
          <w:sz w:val="26"/>
          <w:szCs w:val="26"/>
        </w:rPr>
        <w:t xml:space="preserve">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</w:t>
      </w:r>
      <w:r w:rsidR="004A2AA8">
        <w:rPr>
          <w:sz w:val="26"/>
          <w:szCs w:val="26"/>
        </w:rPr>
        <w:t xml:space="preserve">отсутствие </w:t>
      </w:r>
      <w:r w:rsidRPr="004B79C7" w:rsidR="004B79C7">
        <w:rPr>
          <w:color w:val="C00000"/>
          <w:sz w:val="26"/>
          <w:szCs w:val="26"/>
        </w:rPr>
        <w:t>Кучковск</w:t>
      </w:r>
      <w:r w:rsidR="004B79C7">
        <w:rPr>
          <w:color w:val="C00000"/>
          <w:sz w:val="26"/>
          <w:szCs w:val="26"/>
        </w:rPr>
        <w:t xml:space="preserve">ой </w:t>
      </w:r>
      <w:r w:rsidRPr="004B79C7" w:rsidR="004B79C7">
        <w:rPr>
          <w:color w:val="C00000"/>
          <w:sz w:val="26"/>
          <w:szCs w:val="26"/>
        </w:rPr>
        <w:t>А.И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4B79C7" w:rsidR="004B79C7">
        <w:rPr>
          <w:color w:val="C00000"/>
          <w:sz w:val="26"/>
          <w:szCs w:val="26"/>
        </w:rPr>
        <w:t>Кучковск</w:t>
      </w:r>
      <w:r w:rsidR="004B79C7">
        <w:rPr>
          <w:color w:val="C00000"/>
          <w:sz w:val="26"/>
          <w:szCs w:val="26"/>
        </w:rPr>
        <w:t>ой</w:t>
      </w:r>
      <w:r w:rsidRPr="004B79C7" w:rsidR="004B79C7">
        <w:rPr>
          <w:color w:val="C00000"/>
          <w:sz w:val="26"/>
          <w:szCs w:val="26"/>
        </w:rPr>
        <w:t xml:space="preserve"> А.И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</w:t>
      </w:r>
      <w:r w:rsidRPr="004F3A7A">
        <w:rPr>
          <w:sz w:val="26"/>
          <w:szCs w:val="26"/>
        </w:rPr>
        <w:t xml:space="preserve">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7B3081">
        <w:rPr>
          <w:sz w:val="26"/>
          <w:szCs w:val="26"/>
        </w:rPr>
        <w:t>26</w:t>
      </w:r>
      <w:r w:rsidR="001C2212">
        <w:rPr>
          <w:sz w:val="26"/>
          <w:szCs w:val="26"/>
        </w:rPr>
        <w:t>.05.2025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Pr="004B79C7" w:rsidR="004B79C7">
        <w:rPr>
          <w:color w:val="C00000"/>
          <w:sz w:val="26"/>
          <w:szCs w:val="26"/>
        </w:rPr>
        <w:t>Кучковск</w:t>
      </w:r>
      <w:r w:rsidR="004B79C7">
        <w:rPr>
          <w:color w:val="C00000"/>
          <w:sz w:val="26"/>
          <w:szCs w:val="26"/>
        </w:rPr>
        <w:t>ой</w:t>
      </w:r>
      <w:r w:rsidRPr="004B79C7" w:rsidR="004B79C7">
        <w:rPr>
          <w:color w:val="C00000"/>
          <w:sz w:val="26"/>
          <w:szCs w:val="26"/>
        </w:rPr>
        <w:t xml:space="preserve"> А.И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1C2212">
        <w:rPr>
          <w:sz w:val="26"/>
          <w:szCs w:val="26"/>
        </w:rPr>
        <w:t>№</w:t>
      </w:r>
      <w:r w:rsidRPr="00EF7783" w:rsidR="004B79C7">
        <w:rPr>
          <w:color w:val="FF0000"/>
          <w:sz w:val="26"/>
          <w:szCs w:val="26"/>
        </w:rPr>
        <w:t>188105862</w:t>
      </w:r>
      <w:r w:rsidR="004B79C7">
        <w:rPr>
          <w:color w:val="FF0000"/>
          <w:sz w:val="26"/>
          <w:szCs w:val="26"/>
        </w:rPr>
        <w:t>41127004439</w:t>
      </w:r>
      <w:r w:rsidRPr="00EF7783" w:rsidR="004B79C7">
        <w:rPr>
          <w:color w:val="FF0000"/>
          <w:sz w:val="26"/>
          <w:szCs w:val="26"/>
        </w:rPr>
        <w:t xml:space="preserve"> от </w:t>
      </w:r>
      <w:r w:rsidR="004B79C7">
        <w:rPr>
          <w:color w:val="FF0000"/>
          <w:sz w:val="26"/>
          <w:szCs w:val="26"/>
        </w:rPr>
        <w:t>27.11.2024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Pr="004B79C7" w:rsidR="004B79C7">
        <w:rPr>
          <w:color w:val="C00000"/>
          <w:sz w:val="26"/>
          <w:szCs w:val="26"/>
        </w:rPr>
        <w:t>Кучковская А.И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="004B79C7">
        <w:rPr>
          <w:sz w:val="26"/>
          <w:szCs w:val="26"/>
        </w:rPr>
        <w:t>а</w:t>
      </w:r>
      <w:r w:rsidRPr="004F3A7A" w:rsidR="005C09D3">
        <w:rPr>
          <w:sz w:val="26"/>
          <w:szCs w:val="26"/>
        </w:rPr>
        <w:t xml:space="preserve"> виновн</w:t>
      </w:r>
      <w:r w:rsidR="004B79C7">
        <w:rPr>
          <w:sz w:val="26"/>
          <w:szCs w:val="26"/>
        </w:rPr>
        <w:t>ой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Pr="00EF7783" w:rsidR="00B6013D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="004B79C7">
        <w:rPr>
          <w:sz w:val="26"/>
          <w:szCs w:val="26"/>
        </w:rPr>
        <w:t>й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013D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4B79C7">
        <w:rPr>
          <w:color w:val="FF0000"/>
          <w:sz w:val="26"/>
          <w:szCs w:val="26"/>
        </w:rPr>
        <w:t>10.12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2124E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1C2212">
        <w:rPr>
          <w:sz w:val="26"/>
          <w:szCs w:val="26"/>
        </w:rPr>
        <w:t>2</w:t>
      </w:r>
      <w:r w:rsidR="004B79C7">
        <w:rPr>
          <w:sz w:val="26"/>
          <w:szCs w:val="26"/>
        </w:rPr>
        <w:t>8</w:t>
      </w:r>
      <w:r w:rsidR="001C2212">
        <w:rPr>
          <w:sz w:val="26"/>
          <w:szCs w:val="26"/>
        </w:rPr>
        <w:t>.04.2025</w:t>
      </w:r>
      <w:r>
        <w:rPr>
          <w:sz w:val="26"/>
          <w:szCs w:val="26"/>
        </w:rPr>
        <w:t xml:space="preserve">, согласно которому </w:t>
      </w:r>
      <w:r w:rsidRPr="004B79C7" w:rsidR="004B79C7">
        <w:rPr>
          <w:color w:val="C00000"/>
          <w:sz w:val="26"/>
          <w:szCs w:val="26"/>
        </w:rPr>
        <w:t>Кучковская А.И</w:t>
      </w:r>
      <w:r>
        <w:rPr>
          <w:sz w:val="26"/>
          <w:szCs w:val="26"/>
        </w:rPr>
        <w:t>. уведомлен</w:t>
      </w:r>
      <w:r w:rsidR="004B79C7">
        <w:rPr>
          <w:sz w:val="26"/>
          <w:szCs w:val="26"/>
        </w:rPr>
        <w:t>а</w:t>
      </w:r>
      <w:r>
        <w:rPr>
          <w:sz w:val="26"/>
          <w:szCs w:val="26"/>
        </w:rPr>
        <w:t xml:space="preserve">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</w:t>
      </w:r>
      <w:r w:rsidR="001C2212">
        <w:rPr>
          <w:sz w:val="26"/>
          <w:szCs w:val="26"/>
        </w:rPr>
        <w:t>тивный штраф по постановлению №</w:t>
      </w:r>
      <w:r w:rsidRPr="00EF7783" w:rsidR="004B79C7">
        <w:rPr>
          <w:color w:val="FF0000"/>
          <w:sz w:val="26"/>
          <w:szCs w:val="26"/>
        </w:rPr>
        <w:t>188105862</w:t>
      </w:r>
      <w:r w:rsidR="004B79C7">
        <w:rPr>
          <w:color w:val="FF0000"/>
          <w:sz w:val="26"/>
          <w:szCs w:val="26"/>
        </w:rPr>
        <w:t>41127004439</w:t>
      </w:r>
      <w:r w:rsidRPr="00EF7783" w:rsidR="004B79C7">
        <w:rPr>
          <w:color w:val="FF0000"/>
          <w:sz w:val="26"/>
          <w:szCs w:val="26"/>
        </w:rPr>
        <w:t xml:space="preserve"> от </w:t>
      </w:r>
      <w:r w:rsidR="004B79C7">
        <w:rPr>
          <w:color w:val="FF0000"/>
          <w:sz w:val="26"/>
          <w:szCs w:val="26"/>
        </w:rPr>
        <w:t>27.11.2024</w:t>
      </w:r>
      <w:r w:rsidR="0092124E">
        <w:rPr>
          <w:color w:val="FF0000"/>
          <w:sz w:val="26"/>
          <w:szCs w:val="26"/>
        </w:rPr>
        <w:t xml:space="preserve"> </w:t>
      </w:r>
      <w:r w:rsidRPr="004B79C7" w:rsidR="004B79C7">
        <w:rPr>
          <w:color w:val="C00000"/>
          <w:sz w:val="26"/>
          <w:szCs w:val="26"/>
        </w:rPr>
        <w:t>Кучковск</w:t>
      </w:r>
      <w:r w:rsidR="004B79C7">
        <w:rPr>
          <w:color w:val="C00000"/>
          <w:sz w:val="26"/>
          <w:szCs w:val="26"/>
        </w:rPr>
        <w:t>ой</w:t>
      </w:r>
      <w:r w:rsidRPr="004B79C7" w:rsidR="004B79C7">
        <w:rPr>
          <w:color w:val="C00000"/>
          <w:sz w:val="26"/>
          <w:szCs w:val="26"/>
        </w:rPr>
        <w:t xml:space="preserve"> А.И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2F11DD">
        <w:rPr>
          <w:color w:val="FF0000"/>
          <w:sz w:val="26"/>
          <w:szCs w:val="26"/>
        </w:rPr>
        <w:t xml:space="preserve"> </w:t>
      </w:r>
      <w:r w:rsidR="004B79C7">
        <w:rPr>
          <w:color w:val="FF0000"/>
          <w:sz w:val="26"/>
          <w:szCs w:val="26"/>
        </w:rPr>
        <w:t>11.02</w:t>
      </w:r>
      <w:r w:rsidR="001C2212">
        <w:rPr>
          <w:color w:val="FF0000"/>
          <w:sz w:val="26"/>
          <w:szCs w:val="26"/>
        </w:rPr>
        <w:t>.2025</w:t>
      </w:r>
      <w:r w:rsidR="002F11DD">
        <w:rPr>
          <w:color w:val="FF0000"/>
          <w:sz w:val="26"/>
          <w:szCs w:val="26"/>
        </w:rPr>
        <w:t>, позже установленного срока</w:t>
      </w:r>
      <w:r w:rsidR="000E078E">
        <w:rPr>
          <w:sz w:val="26"/>
          <w:szCs w:val="26"/>
        </w:rPr>
        <w:t>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</w:t>
      </w:r>
      <w:r w:rsidR="004A2AA8"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</w:t>
      </w:r>
      <w:r w:rsidRPr="004F3A7A">
        <w:rPr>
          <w:rFonts w:ascii="Times New Roman" w:hAnsi="Times New Roman"/>
          <w:sz w:val="26"/>
          <w:szCs w:val="26"/>
        </w:rPr>
        <w:t xml:space="preserve">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4F3A7A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4B79C7" w:rsidR="004B79C7">
        <w:rPr>
          <w:color w:val="C00000"/>
          <w:sz w:val="26"/>
          <w:szCs w:val="26"/>
        </w:rPr>
        <w:t>Кучковск</w:t>
      </w:r>
      <w:r w:rsidR="004B79C7">
        <w:rPr>
          <w:color w:val="C00000"/>
          <w:sz w:val="26"/>
          <w:szCs w:val="26"/>
        </w:rPr>
        <w:t>ой</w:t>
      </w:r>
      <w:r w:rsidRPr="004B79C7" w:rsidR="004B79C7">
        <w:rPr>
          <w:color w:val="C00000"/>
          <w:sz w:val="26"/>
          <w:szCs w:val="26"/>
        </w:rPr>
        <w:t xml:space="preserve"> А.И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4B79C7">
        <w:rPr>
          <w:sz w:val="26"/>
          <w:szCs w:val="26"/>
        </w:rPr>
        <w:t>10.02</w:t>
      </w:r>
      <w:r w:rsidR="001C2212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B79C7" w:rsidR="004B79C7">
        <w:rPr>
          <w:rFonts w:ascii="Times New Roman" w:hAnsi="Times New Roman"/>
          <w:color w:val="C00000"/>
          <w:sz w:val="26"/>
          <w:szCs w:val="26"/>
        </w:rPr>
        <w:t>Кучковской А.И</w:t>
      </w:r>
      <w:r w:rsidRPr="00C57027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</w:t>
      </w:r>
      <w:r w:rsidRPr="004F3A7A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дела, </w:t>
      </w:r>
      <w:r w:rsidRPr="004F3A7A">
        <w:rPr>
          <w:rFonts w:ascii="Times New Roman" w:hAnsi="Times New Roman"/>
          <w:sz w:val="26"/>
          <w:szCs w:val="26"/>
        </w:rPr>
        <w:t>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4B79C7" w:rsidR="004B79C7">
        <w:rPr>
          <w:rFonts w:ascii="Times New Roman" w:hAnsi="Times New Roman"/>
          <w:color w:val="C00000"/>
          <w:sz w:val="26"/>
          <w:szCs w:val="26"/>
        </w:rPr>
        <w:t>Кучковской А.И</w:t>
      </w:r>
      <w:r w:rsidRPr="00C57027" w:rsidR="00C30523">
        <w:rPr>
          <w:rFonts w:ascii="Times New Roman" w:hAnsi="Times New Roman"/>
          <w:sz w:val="26"/>
          <w:szCs w:val="26"/>
        </w:rPr>
        <w:t>.</w:t>
      </w:r>
    </w:p>
    <w:p w:rsidR="00584269" w:rsidP="00584269">
      <w:pPr>
        <w:pStyle w:val="21"/>
        <w:shd w:val="clear" w:color="auto" w:fill="auto"/>
        <w:spacing w:after="0" w:line="240" w:lineRule="auto"/>
        <w:ind w:firstLine="760"/>
        <w:jc w:val="both"/>
      </w:pPr>
      <w:r w:rsidRPr="0006231A">
        <w:t xml:space="preserve">Обстоятельств, смягчающих </w:t>
      </w:r>
      <w:r>
        <w:t>и отягчающих</w:t>
      </w:r>
      <w:r w:rsidRPr="0006231A">
        <w:t xml:space="preserve"> административную ответственность, в соответствии со ст.</w:t>
      </w:r>
      <w:r>
        <w:t>ст.</w:t>
      </w:r>
      <w:r w:rsidRPr="0006231A">
        <w:t xml:space="preserve"> 4.2</w:t>
      </w:r>
      <w:r>
        <w:t>, 4.3</w:t>
      </w:r>
      <w:r w:rsidRPr="0006231A">
        <w:t xml:space="preserve"> Кодекса Российской Федерации об административных правонарушениях, не установлено</w:t>
      </w:r>
      <w:r w:rsidRPr="00A26228" w:rsidR="00A26228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Кучковскую</w:t>
      </w:r>
      <w:r>
        <w:rPr>
          <w:sz w:val="26"/>
          <w:szCs w:val="26"/>
        </w:rPr>
        <w:t xml:space="preserve"> А.И.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</w:t>
      </w:r>
      <w:r>
        <w:rPr>
          <w:sz w:val="26"/>
          <w:szCs w:val="26"/>
        </w:rPr>
        <w:t>х правонарушениях и назначить ей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B6013D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B6013D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B6013D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>Реквизиты для опла</w:t>
      </w:r>
      <w:r w:rsidRPr="008332F9">
        <w:rPr>
          <w:sz w:val="26"/>
          <w:szCs w:val="26"/>
        </w:rPr>
        <w:t xml:space="preserve">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472E2B" w:rsidR="00472E2B">
        <w:rPr>
          <w:lang w:eastAsia="en-US"/>
        </w:rPr>
        <w:t>0412365400415006502520136</w:t>
      </w:r>
      <w:r w:rsidRPr="00084E53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</w:t>
      </w:r>
      <w:r w:rsidRPr="008332F9">
        <w:rPr>
          <w:sz w:val="26"/>
          <w:szCs w:val="26"/>
        </w:rPr>
        <w:t xml:space="preserve">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</w:t>
      </w:r>
      <w:r w:rsidRPr="008332F9">
        <w:rPr>
          <w:sz w:val="26"/>
          <w:szCs w:val="26"/>
        </w:rPr>
        <w:t>ыть обжаловано в Нефтеюганский районный суд Ханты-Мансийского автономного округа – Югры в течени</w:t>
      </w:r>
      <w:r w:rsidR="001C2212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1C2212">
        <w:rPr>
          <w:sz w:val="26"/>
          <w:szCs w:val="26"/>
        </w:rPr>
        <w:t xml:space="preserve">дней со дня </w:t>
      </w:r>
      <w:r w:rsidRPr="008332F9">
        <w:rPr>
          <w:sz w:val="26"/>
          <w:szCs w:val="26"/>
        </w:rPr>
        <w:t>получения копии постановления путем подачи апелляционной жалобы через мирового судью. В этот же срок постановление   может быть   опротестовано</w:t>
      </w:r>
      <w:r w:rsidRPr="008332F9">
        <w:rPr>
          <w:sz w:val="26"/>
          <w:szCs w:val="26"/>
        </w:rPr>
        <w:t xml:space="preserve"> прокурором.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C00639" w:rsidRPr="00A81415" w:rsidP="0034727F">
      <w:pPr>
        <w:jc w:val="both"/>
        <w:rPr>
          <w:sz w:val="26"/>
          <w:szCs w:val="26"/>
        </w:rPr>
      </w:pPr>
    </w:p>
    <w:p w:rsidR="001D2EED" w:rsidRPr="002E7428">
      <w:pPr>
        <w:jc w:val="both"/>
        <w:rPr>
          <w:sz w:val="20"/>
          <w:szCs w:val="20"/>
        </w:rPr>
      </w:pPr>
    </w:p>
    <w:sectPr w:rsidSect="00C00639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6231A"/>
    <w:rsid w:val="00080683"/>
    <w:rsid w:val="00084E53"/>
    <w:rsid w:val="00091528"/>
    <w:rsid w:val="00091CD4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2212"/>
    <w:rsid w:val="001C377C"/>
    <w:rsid w:val="001D24D5"/>
    <w:rsid w:val="001D2EED"/>
    <w:rsid w:val="001E393F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52DAF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11DD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00C1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2E2B"/>
    <w:rsid w:val="00473760"/>
    <w:rsid w:val="00477425"/>
    <w:rsid w:val="00490E7A"/>
    <w:rsid w:val="00493D96"/>
    <w:rsid w:val="004A0219"/>
    <w:rsid w:val="004A0867"/>
    <w:rsid w:val="004A2AA8"/>
    <w:rsid w:val="004B37C1"/>
    <w:rsid w:val="004B79C7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B20A7"/>
    <w:rsid w:val="005C09D3"/>
    <w:rsid w:val="005D08FB"/>
    <w:rsid w:val="005D6A24"/>
    <w:rsid w:val="005F082F"/>
    <w:rsid w:val="005F0FD7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95B10"/>
    <w:rsid w:val="007A0620"/>
    <w:rsid w:val="007B3081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66BE"/>
    <w:rsid w:val="008632B3"/>
    <w:rsid w:val="00866592"/>
    <w:rsid w:val="00872147"/>
    <w:rsid w:val="00872D5D"/>
    <w:rsid w:val="00873C2C"/>
    <w:rsid w:val="008850E1"/>
    <w:rsid w:val="00886F49"/>
    <w:rsid w:val="00897251"/>
    <w:rsid w:val="008A7576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45B2A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45F60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AF520F"/>
    <w:rsid w:val="00B164DB"/>
    <w:rsid w:val="00B2437A"/>
    <w:rsid w:val="00B25C3D"/>
    <w:rsid w:val="00B265BF"/>
    <w:rsid w:val="00B34BFF"/>
    <w:rsid w:val="00B51945"/>
    <w:rsid w:val="00B6013D"/>
    <w:rsid w:val="00B61D42"/>
    <w:rsid w:val="00B70E64"/>
    <w:rsid w:val="00B74D8E"/>
    <w:rsid w:val="00B77E13"/>
    <w:rsid w:val="00B86004"/>
    <w:rsid w:val="00B92551"/>
    <w:rsid w:val="00B93A07"/>
    <w:rsid w:val="00B946D6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0639"/>
    <w:rsid w:val="00C03941"/>
    <w:rsid w:val="00C04236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416E2"/>
    <w:rsid w:val="00D50405"/>
    <w:rsid w:val="00D53686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0E3E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5E42"/>
    <w:rsid w:val="00F8773E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88F75-CAF9-4B71-A35B-065DEA98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